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9968596" w14:textId="293F08C8" w:rsidR="0011438F" w:rsidRPr="0011438F" w:rsidRDefault="0011438F" w:rsidP="0011438F">
      <w:pPr>
        <w:rPr>
          <w:b/>
          <w:bCs/>
          <w:sz w:val="28"/>
          <w:szCs w:val="28"/>
          <w:u w:val="single"/>
        </w:rPr>
      </w:pPr>
      <w:r w:rsidRPr="0011438F">
        <w:rPr>
          <w:b/>
          <w:bCs/>
          <w:sz w:val="28"/>
          <w:szCs w:val="28"/>
          <w:u w:val="single"/>
        </w:rPr>
        <w:t>Business in an era of TIGER…!</w:t>
      </w:r>
    </w:p>
    <w:p w14:paraId="22B1AF79" w14:textId="5BD65C0F" w:rsidR="0011438F" w:rsidRPr="0011438F" w:rsidRDefault="0011438F" w:rsidP="0011438F">
      <w:r w:rsidRPr="0011438F">
        <w:rPr>
          <w:b/>
          <w:bCs/>
        </w:rPr>
        <w:t>TIGER: T</w:t>
      </w:r>
      <w:r w:rsidRPr="0011438F">
        <w:t xml:space="preserve">echnology, </w:t>
      </w:r>
      <w:r w:rsidRPr="0011438F">
        <w:rPr>
          <w:b/>
          <w:bCs/>
        </w:rPr>
        <w:t>I</w:t>
      </w:r>
      <w:r w:rsidRPr="0011438F">
        <w:t xml:space="preserve">nternet, </w:t>
      </w:r>
      <w:r w:rsidRPr="0011438F">
        <w:rPr>
          <w:b/>
          <w:bCs/>
        </w:rPr>
        <w:t>G</w:t>
      </w:r>
      <w:r w:rsidRPr="0011438F">
        <w:t xml:space="preserve">eo-political uncertainty, </w:t>
      </w:r>
      <w:r w:rsidRPr="0011438F">
        <w:rPr>
          <w:b/>
          <w:bCs/>
        </w:rPr>
        <w:t>E</w:t>
      </w:r>
      <w:r w:rsidRPr="0011438F">
        <w:t xml:space="preserve">nvironmental dynamics, </w:t>
      </w:r>
      <w:r w:rsidRPr="0011438F">
        <w:rPr>
          <w:b/>
          <w:bCs/>
        </w:rPr>
        <w:t>R</w:t>
      </w:r>
      <w:r w:rsidRPr="0011438F">
        <w:t>ivalry (competition)</w:t>
      </w:r>
    </w:p>
    <w:p w14:paraId="15A56D28" w14:textId="6DB98DCA" w:rsidR="0011438F" w:rsidRPr="0011438F" w:rsidRDefault="0011438F" w:rsidP="0011438F">
      <w:r w:rsidRPr="0011438F">
        <w:t xml:space="preserve">In today's constantly changing business environment, business faces a lot of challenges. It might be an advent of a new technology like AI, Internet, Geo-political uncertainties, Environmental dynamics and Rivalry (competition). The said challenges also offer opportunities for innovation, expansion and business growth in new products, new segments and new markets. Let's understand how such challenges affect the business and what opportunities it </w:t>
      </w:r>
      <w:proofErr w:type="gramStart"/>
      <w:r w:rsidR="00893D5C" w:rsidRPr="0011438F">
        <w:t>represent</w:t>
      </w:r>
      <w:proofErr w:type="gramEnd"/>
      <w:r w:rsidRPr="0011438F">
        <w:t xml:space="preserve"> in such a dynamic world. </w:t>
      </w:r>
    </w:p>
    <w:p w14:paraId="065953DA" w14:textId="77777777" w:rsidR="0011438F" w:rsidRPr="0011438F" w:rsidRDefault="0011438F" w:rsidP="0011438F">
      <w:r w:rsidRPr="0011438F">
        <w:t>Business operations and profitability have been affected by recent wars among few countries and Geo-political uncertainties in different parts of the world. While it has disrupted production and supply chain of goods and services among various countries, it has also led business growth in domestic markets and opened doors of new markets for international trade.</w:t>
      </w:r>
    </w:p>
    <w:p w14:paraId="2BF28E24" w14:textId="0D369C3D" w:rsidR="0011438F" w:rsidRPr="0011438F" w:rsidRDefault="0011438F" w:rsidP="0011438F">
      <w:r w:rsidRPr="0011438F">
        <w:t xml:space="preserve">Since the introduction of Internet, the world has become a global village. Internet has made information easily available to the remotest part of the world. Whether there is launch of a new product or collapse of a business in any part of the world, through online media, the entire world becomes aware about the same in fraction of a minute. </w:t>
      </w:r>
      <w:r w:rsidR="00F33199" w:rsidRPr="0011438F">
        <w:t>Consumers</w:t>
      </w:r>
      <w:r w:rsidRPr="0011438F">
        <w:t xml:space="preserve"> nowadays have become aware not only about company's products but also about </w:t>
      </w:r>
      <w:r w:rsidR="00F33199" w:rsidRPr="0011438F">
        <w:t>its</w:t>
      </w:r>
      <w:r w:rsidRPr="0011438F">
        <w:t xml:space="preserve"> culture, treatment with employees and customers and impact of business operations on society and environment. Feedback from consumers and employees have been gaining importance in new product development and formulation of Human Resource Management policies. It has accelerated demand for sustainable finance and has driven business to adopt sustainable business practices.</w:t>
      </w:r>
    </w:p>
    <w:p w14:paraId="1343BA8C" w14:textId="65DCB428" w:rsidR="0011438F" w:rsidRPr="0011438F" w:rsidRDefault="0011438F" w:rsidP="0011438F">
      <w:r w:rsidRPr="0011438F">
        <w:t xml:space="preserve">Online business networks like, Linked In provides a genuine and reliable platform for recruitment, business deals and corporate connections. The success of social media platforms like, </w:t>
      </w:r>
      <w:proofErr w:type="spellStart"/>
      <w:r w:rsidRPr="0011438F">
        <w:t>Fecebook</w:t>
      </w:r>
      <w:proofErr w:type="spellEnd"/>
      <w:r w:rsidRPr="0011438F">
        <w:t xml:space="preserve">, Instagram, You Tube, X (Twitter), </w:t>
      </w:r>
      <w:proofErr w:type="spellStart"/>
      <w:r w:rsidRPr="0011438F">
        <w:t>Whats</w:t>
      </w:r>
      <w:proofErr w:type="spellEnd"/>
      <w:r w:rsidRPr="0011438F">
        <w:t xml:space="preserve"> app etc., has changed the way people socialize and engage with each other. While it is common now to promote or sell products on social media, social media influencers have a high impact on buying decisions of Gen Z. Similarly, e-commerce platforms like Amazon, Flipkart, Swiggy, Zomato etc., have substantially changed consumer's buying </w:t>
      </w:r>
      <w:r w:rsidR="00F33199" w:rsidRPr="0011438F">
        <w:t>behaviour</w:t>
      </w:r>
      <w:r w:rsidRPr="0011438F">
        <w:t xml:space="preserve">, leading a high impact on </w:t>
      </w:r>
      <w:r w:rsidR="00F33199" w:rsidRPr="0011438F">
        <w:t>brick-and-mortar</w:t>
      </w:r>
      <w:r w:rsidRPr="0011438F">
        <w:t xml:space="preserve"> retail sector. It has transformed retail business models and has forced organizations to set-up digital business channels to capture online market share. Growth of such social media and online platforms have provided cost effective marketing and distribution tools to organizations to reach millions of people across the globe.</w:t>
      </w:r>
    </w:p>
    <w:p w14:paraId="28583A91" w14:textId="744D98E3" w:rsidR="0011438F" w:rsidRPr="0011438F" w:rsidRDefault="0011438F" w:rsidP="0011438F">
      <w:r w:rsidRPr="0011438F">
        <w:t xml:space="preserve">Going forward, companies can now no longer ignore importance of #AI in business operations and profitability. AI could be used as a strategic value adding tool in </w:t>
      </w:r>
      <w:r w:rsidRPr="0011438F">
        <w:lastRenderedPageBreak/>
        <w:t xml:space="preserve">business, which could be utilized from inception of the business to the end delivery of products or services to customers. It could assist not only in cost reduction and prompt servicing but also in boosting employee's efficiency and productivity. Bearing that in mind, a lot of organizations have already utilized AI tools in their business operations. A recent study by MIT (Massachusetts Institute of Technology, August 2025), had revealed that most of the organizations had failed in adopting Generative AI pilots because of flawed integration of AI into business operations. Hence, it is necessary that AI is integrated effectively in business operations to reap </w:t>
      </w:r>
      <w:r w:rsidR="00F33199" w:rsidRPr="0011438F">
        <w:t>its</w:t>
      </w:r>
      <w:r w:rsidRPr="0011438F">
        <w:t xml:space="preserve"> actual benefits. It is noteworthy that while AI should be utilized to accelerate efficiency and productivity gains, human resources should be deployed in more valued and strategic tasks to achieve optimal resource output. So, it is required that #Human intelligence is collaborated with AI to gain competitive edge and achieve sustainable business growth.</w:t>
      </w:r>
    </w:p>
    <w:p w14:paraId="5BCB9EDF" w14:textId="7F58A40E" w:rsidR="0011438F" w:rsidRPr="0011438F" w:rsidRDefault="0011438F" w:rsidP="0011438F">
      <w:r w:rsidRPr="0011438F">
        <w:t xml:space="preserve">Furthermore, it should be noted that while AI offers infinite opportunities of benefits to business and humankind, it also </w:t>
      </w:r>
      <w:r w:rsidR="00F33199" w:rsidRPr="0011438F">
        <w:t>poses</w:t>
      </w:r>
      <w:r w:rsidRPr="0011438F">
        <w:t xml:space="preserve"> risks of cyberattacks and infringement of privacy and security. Some people or organizations might misuse it for their own advantage and may spy on competitors or people in general to create chaos in society by indulging in unlawful acts. Hence, an effective governance framework should be prepared before integrating AI into business operations to ensure </w:t>
      </w:r>
      <w:r w:rsidR="00F33199" w:rsidRPr="0011438F">
        <w:t>its</w:t>
      </w:r>
      <w:r w:rsidRPr="0011438F">
        <w:t xml:space="preserve"> ethical and responsible use. It should also be ensured that AI strategy is devised to address unique needs of the business. Because a successful AI strategy of one organization may not fit to other organization due to differences in culture, industry type, size and structure of the business. </w:t>
      </w:r>
    </w:p>
    <w:p w14:paraId="2D9AB4D1" w14:textId="77777777" w:rsidR="0011438F" w:rsidRPr="0011438F" w:rsidRDefault="0011438F" w:rsidP="0011438F">
      <w:r w:rsidRPr="0011438F">
        <w:t>According to me, Innovative business practices should be adopted to gain competitive edge and sustainable growth along with traditional business practices. Organizations should become adaptive, innovative, sustainable and responsible for environmental impact. I believe that such an organization becomes capable to navigate through any era of TIGER...!</w:t>
      </w:r>
    </w:p>
    <w:p w14:paraId="2C90396F" w14:textId="77777777" w:rsidR="00D07246" w:rsidRPr="0011438F" w:rsidRDefault="00D07246"/>
    <w:sectPr w:rsidR="00D07246" w:rsidRPr="0011438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507A"/>
    <w:rsid w:val="0011438F"/>
    <w:rsid w:val="001C30E8"/>
    <w:rsid w:val="004B03F6"/>
    <w:rsid w:val="00545DEE"/>
    <w:rsid w:val="00893D5C"/>
    <w:rsid w:val="00D07246"/>
    <w:rsid w:val="00ED3FE4"/>
    <w:rsid w:val="00F33199"/>
    <w:rsid w:val="00F7507A"/>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D56025"/>
  <w15:chartTrackingRefBased/>
  <w15:docId w15:val="{477E34C0-5EE4-4B67-8AD2-1A7914530D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7507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7507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7507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7507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7507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7507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7507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7507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7507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7507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7507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7507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7507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7507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7507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7507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7507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7507A"/>
    <w:rPr>
      <w:rFonts w:eastAsiaTheme="majorEastAsia" w:cstheme="majorBidi"/>
      <w:color w:val="272727" w:themeColor="text1" w:themeTint="D8"/>
    </w:rPr>
  </w:style>
  <w:style w:type="paragraph" w:styleId="Title">
    <w:name w:val="Title"/>
    <w:basedOn w:val="Normal"/>
    <w:next w:val="Normal"/>
    <w:link w:val="TitleChar"/>
    <w:uiPriority w:val="10"/>
    <w:qFormat/>
    <w:rsid w:val="00F7507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7507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7507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7507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7507A"/>
    <w:pPr>
      <w:spacing w:before="160"/>
      <w:jc w:val="center"/>
    </w:pPr>
    <w:rPr>
      <w:i/>
      <w:iCs/>
      <w:color w:val="404040" w:themeColor="text1" w:themeTint="BF"/>
    </w:rPr>
  </w:style>
  <w:style w:type="character" w:customStyle="1" w:styleId="QuoteChar">
    <w:name w:val="Quote Char"/>
    <w:basedOn w:val="DefaultParagraphFont"/>
    <w:link w:val="Quote"/>
    <w:uiPriority w:val="29"/>
    <w:rsid w:val="00F7507A"/>
    <w:rPr>
      <w:i/>
      <w:iCs/>
      <w:color w:val="404040" w:themeColor="text1" w:themeTint="BF"/>
    </w:rPr>
  </w:style>
  <w:style w:type="paragraph" w:styleId="ListParagraph">
    <w:name w:val="List Paragraph"/>
    <w:basedOn w:val="Normal"/>
    <w:uiPriority w:val="34"/>
    <w:qFormat/>
    <w:rsid w:val="00F7507A"/>
    <w:pPr>
      <w:ind w:left="720"/>
      <w:contextualSpacing/>
    </w:pPr>
  </w:style>
  <w:style w:type="character" w:styleId="IntenseEmphasis">
    <w:name w:val="Intense Emphasis"/>
    <w:basedOn w:val="DefaultParagraphFont"/>
    <w:uiPriority w:val="21"/>
    <w:qFormat/>
    <w:rsid w:val="00F7507A"/>
    <w:rPr>
      <w:i/>
      <w:iCs/>
      <w:color w:val="0F4761" w:themeColor="accent1" w:themeShade="BF"/>
    </w:rPr>
  </w:style>
  <w:style w:type="paragraph" w:styleId="IntenseQuote">
    <w:name w:val="Intense Quote"/>
    <w:basedOn w:val="Normal"/>
    <w:next w:val="Normal"/>
    <w:link w:val="IntenseQuoteChar"/>
    <w:uiPriority w:val="30"/>
    <w:qFormat/>
    <w:rsid w:val="00F7507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7507A"/>
    <w:rPr>
      <w:i/>
      <w:iCs/>
      <w:color w:val="0F4761" w:themeColor="accent1" w:themeShade="BF"/>
    </w:rPr>
  </w:style>
  <w:style w:type="character" w:styleId="IntenseReference">
    <w:name w:val="Intense Reference"/>
    <w:basedOn w:val="DefaultParagraphFont"/>
    <w:uiPriority w:val="32"/>
    <w:qFormat/>
    <w:rsid w:val="00F7507A"/>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AC6C52F5CBC18E4699D5C2ADF5D778A7" ma:contentTypeVersion="5" ma:contentTypeDescription="Create a new document." ma:contentTypeScope="" ma:versionID="185538c5bb7bb1a804f68d6ae2b67765">
  <xsd:schema xmlns:xsd="http://www.w3.org/2001/XMLSchema" xmlns:xs="http://www.w3.org/2001/XMLSchema" xmlns:p="http://schemas.microsoft.com/office/2006/metadata/properties" xmlns:ns3="77682453-ae8f-4a37-97d8-6f0d69f07d1d" targetNamespace="http://schemas.microsoft.com/office/2006/metadata/properties" ma:root="true" ma:fieldsID="dc3c0c0ffd4b1b3a74a21096fa869354" ns3:_="">
    <xsd:import namespace="77682453-ae8f-4a37-97d8-6f0d69f07d1d"/>
    <xsd:element name="properties">
      <xsd:complexType>
        <xsd:sequence>
          <xsd:element name="documentManagement">
            <xsd:complexType>
              <xsd:all>
                <xsd:element ref="ns3:MediaServiceDateTaken" minOccurs="0"/>
                <xsd:element ref="ns3:MediaServiceMetadata" minOccurs="0"/>
                <xsd:element ref="ns3:MediaServiceFastMetadata" minOccurs="0"/>
                <xsd:element ref="ns3:MediaServiceSearchProperties" minOccurs="0"/>
                <xsd:element ref="ns3:_activit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7682453-ae8f-4a37-97d8-6f0d69f07d1d" elementFormDefault="qualified">
    <xsd:import namespace="http://schemas.microsoft.com/office/2006/documentManagement/types"/>
    <xsd:import namespace="http://schemas.microsoft.com/office/infopath/2007/PartnerControls"/>
    <xsd:element name="MediaServiceDateTaken" ma:index="8" nillable="true" ma:displayName="MediaServiceDateTaken" ma:hidden="true" ma:indexed="true" ma:internalName="MediaServiceDateTaken" ma:readOnly="true">
      <xsd:simpleType>
        <xsd:restriction base="dms:Text"/>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SearchProperties" ma:index="11" nillable="true" ma:displayName="MediaServiceSearchProperties" ma:hidden="true" ma:internalName="MediaServiceSearchProperties" ma:readOnly="true">
      <xsd:simpleType>
        <xsd:restriction base="dms:Note"/>
      </xsd:simpleType>
    </xsd:element>
    <xsd:element name="_activity" ma:index="12" nillable="true" ma:displayName="_activity" ma:hidden="true" ma:internalName="_activity">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activity xmlns="77682453-ae8f-4a37-97d8-6f0d69f07d1d" xsi:nil="true"/>
  </documentManagement>
</p:properties>
</file>

<file path=customXml/itemProps1.xml><?xml version="1.0" encoding="utf-8"?>
<ds:datastoreItem xmlns:ds="http://schemas.openxmlformats.org/officeDocument/2006/customXml" ds:itemID="{35C127A0-9A02-4798-BFBA-E3DCD56AE83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7682453-ae8f-4a37-97d8-6f0d69f07d1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3250DF7-931E-457B-8DD1-86608AB645C5}">
  <ds:schemaRefs>
    <ds:schemaRef ds:uri="http://schemas.microsoft.com/sharepoint/v3/contenttype/forms"/>
  </ds:schemaRefs>
</ds:datastoreItem>
</file>

<file path=customXml/itemProps3.xml><?xml version="1.0" encoding="utf-8"?>
<ds:datastoreItem xmlns:ds="http://schemas.openxmlformats.org/officeDocument/2006/customXml" ds:itemID="{B303A8BD-2810-4831-81B1-1A56003727D0}">
  <ds:schemaRefs>
    <ds:schemaRef ds:uri="http://www.w3.org/XML/1998/namespace"/>
    <ds:schemaRef ds:uri="http://schemas.microsoft.com/office/2006/documentManagement/types"/>
    <ds:schemaRef ds:uri="http://schemas.openxmlformats.org/package/2006/metadata/core-properties"/>
    <ds:schemaRef ds:uri="http://schemas.microsoft.com/office/infopath/2007/PartnerControls"/>
    <ds:schemaRef ds:uri="http://purl.org/dc/terms/"/>
    <ds:schemaRef ds:uri="http://purl.org/dc/elements/1.1/"/>
    <ds:schemaRef ds:uri="77682453-ae8f-4a37-97d8-6f0d69f07d1d"/>
    <ds:schemaRef ds:uri="http://schemas.microsoft.com/office/2006/metadata/properties"/>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763</Words>
  <Characters>4308</Characters>
  <Application>Microsoft Office Word</Application>
  <DocSecurity>0</DocSecurity>
  <Lines>65</Lines>
  <Paragraphs>10</Paragraphs>
  <ScaleCrop>false</ScaleCrop>
  <Company/>
  <LinksUpToDate>false</LinksUpToDate>
  <CharactersWithSpaces>5061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Vaibhav Satapara</dc:creator>
  <cp:keywords/>
  <dc:description/>
  <cp:lastModifiedBy>Vaibhav Satapara</cp:lastModifiedBy>
  <cp:revision>2</cp:revision>
  <dcterms:created xsi:type="dcterms:W3CDTF">2025-12-17T10:33:00Z</dcterms:created>
  <dcterms:modified xsi:type="dcterms:W3CDTF">2025-12-17T10:33:00Z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0x010100AC6C52F5CBC18E4699D5C2ADF5D778A7</vt:lpwstr>
  </property>
</Properties>
</file>